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jc w:val="center"/>
        <w:rPr>
          <w:rFonts w:ascii="方正小标宋简体" w:eastAsia="方正小标宋简体" w:cs="方正小标宋简体" w:hint="eastAsia"/>
          <w:sz w:val="44"/>
          <w:szCs w:val="44"/>
          <w:lang w:eastAsia="zh-CN"/>
        </w:rPr>
      </w:pPr>
      <w:r>
        <w:rPr>
          <w:rFonts w:ascii="方正小标宋简体" w:eastAsia="方正小标宋简体" w:cs="方正小标宋简体"/>
          <w:sz w:val="44"/>
          <w:szCs w:val="44"/>
          <w:lang w:eastAsia="zh-CN"/>
        </w:rPr>
        <w:t>平陆县</w:t>
      </w:r>
      <w:r>
        <w:rPr>
          <w:rFonts w:ascii="方正小标宋简体" w:eastAsia="方正小标宋简体" w:cs="方正小标宋简体" w:hint="eastAsia"/>
          <w:sz w:val="44"/>
          <w:szCs w:val="44"/>
          <w:lang w:eastAsia="zh-CN"/>
        </w:rPr>
        <w:t>政府信息公开审批表</w:t>
      </w:r>
    </w:p>
    <w:tbl>
      <w:tblPr>
        <w:tblpPr w:leftFromText="180" w:rightFromText="180" w:vertAnchor="text" w:horzAnchor="page" w:tblpX="1494" w:tblpY="208"/>
        <w:tblOverlap w:val="never"/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3"/>
        <w:gridCol w:w="2712"/>
        <w:gridCol w:w="1379"/>
        <w:gridCol w:w="532"/>
        <w:gridCol w:w="2864"/>
      </w:tblGrid>
      <w:tr>
        <w:trPr>
          <w:trHeight w:val="663"/>
        </w:trPr>
        <w:tc>
          <w:tcPr>
            <w:tcW w:w="1743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  <w:lang w:eastAsia="zh-CN"/>
              </w:rPr>
            </w:pPr>
            <w:r>
              <w:rPr>
                <w:sz w:val="24"/>
                <w:szCs w:val="24"/>
                <w:vertAlign w:val="baseline"/>
                <w:lang w:eastAsia="zh-CN"/>
              </w:rPr>
              <w:t>申请公开单位</w:t>
            </w:r>
          </w:p>
          <w:p>
            <w:pPr>
              <w:jc w:val="center"/>
              <w:rPr>
                <w:rFonts w:eastAsia="宋体"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sz w:val="24"/>
                <w:szCs w:val="24"/>
                <w:vertAlign w:val="baseline"/>
                <w:lang w:eastAsia="zh-CN"/>
              </w:rPr>
              <w:t>（盖章）</w:t>
            </w:r>
          </w:p>
        </w:tc>
        <w:tc>
          <w:tcPr>
            <w:tcW w:w="2712" w:type="dxa"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379" w:type="dxa"/>
            <w:tcBorders>
              <w:left w:val="single" w:sz="4" w:space="0" w:color="auto"/>
            </w:tcBorders>
            <w:vAlign w:val="center"/>
          </w:tcPr>
          <w:p>
            <w:pPr>
              <w:jc w:val="center"/>
              <w:rPr>
                <w:rFonts w:eastAsia="宋体"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信息来源</w:t>
            </w:r>
          </w:p>
        </w:tc>
        <w:tc>
          <w:tcPr>
            <w:tcW w:w="339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rPr>
          <w:trHeight w:val="637"/>
        </w:trPr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2712" w:type="dxa"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ind w:left="0" w:firstLine="0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0" w:firstLine="0"/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申请日期</w:t>
            </w:r>
          </w:p>
        </w:tc>
        <w:tc>
          <w:tcPr>
            <w:tcW w:w="339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rPr>
          <w:trHeight w:val="1079"/>
        </w:trPr>
        <w:tc>
          <w:tcPr>
            <w:tcW w:w="1743" w:type="dxa"/>
            <w:tcBorders>
              <w:top w:val="single" w:sz="4" w:space="0" w:color="auto"/>
            </w:tcBorders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信息内容</w:t>
            </w:r>
          </w:p>
        </w:tc>
        <w:tc>
          <w:tcPr>
            <w:tcW w:w="7487" w:type="dxa"/>
            <w:gridSpan w:val="4"/>
            <w:tcBorders>
              <w:top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rPr>
          <w:trHeight w:val="800"/>
        </w:trPr>
        <w:tc>
          <w:tcPr>
            <w:tcW w:w="1743" w:type="dxa"/>
            <w:vAlign w:val="center"/>
          </w:tcPr>
          <w:p>
            <w:pPr>
              <w:jc w:val="center"/>
              <w:rPr>
                <w:rFonts w:eastAsia="宋体"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公开类型</w:t>
            </w:r>
          </w:p>
        </w:tc>
        <w:tc>
          <w:tcPr>
            <w:tcW w:w="7487" w:type="dxa"/>
            <w:gridSpan w:val="4"/>
            <w:vAlign w:val="center"/>
          </w:tcPr>
          <w:p>
            <w:pPr>
              <w:jc w:val="both"/>
              <w:rPr>
                <w:rFonts w:ascii="宋体" w:eastAsia="宋体" w:cs="宋体"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eastAsia="宋体" w:cs="宋体" w:hint="eastAsia"/>
                <w:sz w:val="24"/>
                <w:szCs w:val="24"/>
                <w:vertAlign w:val="baseline"/>
                <w:lang w:val="en-US" w:eastAsia="zh-CN"/>
              </w:rPr>
              <w:t>□主动公开   □依申请公开</w:t>
            </w:r>
            <w:r>
              <w:rPr>
                <w:rFonts w:ascii="宋体" w:eastAsia="宋体" w:cs="宋体"/>
                <w:sz w:val="24"/>
                <w:szCs w:val="24"/>
                <w:vertAlign w:val="baseline"/>
                <w:lang w:val="en-US" w:eastAsia="zh-CN"/>
              </w:rPr>
              <w:t>（</w:t>
            </w:r>
            <w:r>
              <w:rPr>
                <w:rFonts w:ascii="宋体" w:eastAsia="宋体" w:cs="宋体" w:hint="eastAsia"/>
                <w:sz w:val="24"/>
                <w:szCs w:val="24"/>
                <w:vertAlign w:val="baseline"/>
                <w:lang w:val="en-US" w:eastAsia="zh-CN"/>
              </w:rPr>
              <w:t>申请</w:t>
            </w:r>
            <w:r>
              <w:rPr>
                <w:rFonts w:ascii="宋体" w:eastAsia="宋体" w:cs="宋体"/>
                <w:sz w:val="24"/>
                <w:szCs w:val="24"/>
                <w:vertAlign w:val="baseline"/>
                <w:lang w:val="en-US" w:eastAsia="zh-CN"/>
              </w:rPr>
              <w:t>人</w:t>
            </w:r>
            <w:r>
              <w:rPr>
                <w:rFonts w:ascii="宋体" w:eastAsia="宋体" w:cs="宋体"/>
                <w:sz w:val="24"/>
                <w:szCs w:val="24"/>
                <w:u w:val="single" w:color="auto"/>
                <w:vertAlign w:val="baseline"/>
                <w:lang w:val="en-US" w:eastAsia="zh-CN"/>
              </w:rPr>
              <w:t xml:space="preserve">                </w:t>
            </w:r>
            <w:r>
              <w:rPr>
                <w:rFonts w:ascii="宋体" w:eastAsia="宋体" w:cs="宋体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</w:tr>
      <w:tr>
        <w:trPr>
          <w:trHeight w:val="604"/>
        </w:trPr>
        <w:tc>
          <w:tcPr>
            <w:tcW w:w="1743" w:type="dxa"/>
            <w:vAlign w:val="center"/>
          </w:tcPr>
          <w:p>
            <w:pPr>
              <w:jc w:val="center"/>
              <w:rPr>
                <w:rFonts w:eastAsia="宋体"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信息介质</w:t>
            </w:r>
          </w:p>
        </w:tc>
        <w:tc>
          <w:tcPr>
            <w:tcW w:w="7487" w:type="dxa"/>
            <w:gridSpan w:val="4"/>
            <w:vAlign w:val="center"/>
          </w:tcPr>
          <w:p>
            <w:pPr>
              <w:jc w:val="both"/>
              <w:rPr>
                <w:rFonts w:ascii="宋体" w:eastAsia="宋体" w:cs="宋体"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eastAsia="宋体" w:cs="宋体" w:hint="eastAsia"/>
                <w:sz w:val="24"/>
                <w:szCs w:val="24"/>
                <w:vertAlign w:val="baseline"/>
                <w:lang w:val="en-US" w:eastAsia="zh-CN"/>
              </w:rPr>
              <w:t xml:space="preserve">□纸  质    □电 子 </w:t>
            </w:r>
            <w:r>
              <w:rPr>
                <w:rFonts w:ascii="宋体" w:eastAsia="宋体" w:cs="宋体"/>
                <w:sz w:val="24"/>
                <w:szCs w:val="24"/>
                <w:vertAlign w:val="baseline"/>
                <w:lang w:val="en-US" w:eastAsia="zh-CN"/>
              </w:rPr>
              <w:t>版</w:t>
            </w:r>
            <w:r>
              <w:rPr>
                <w:rFonts w:ascii="宋体" w:eastAsia="宋体" w:cs="宋体" w:hint="eastAsia"/>
                <w:sz w:val="24"/>
                <w:szCs w:val="24"/>
                <w:vertAlign w:val="baseline"/>
                <w:lang w:val="en-US" w:eastAsia="zh-CN"/>
              </w:rPr>
              <w:t xml:space="preserve">    □光  盘</w:t>
            </w:r>
          </w:p>
        </w:tc>
      </w:tr>
      <w:tr>
        <w:trPr>
          <w:trHeight w:val="654"/>
        </w:trPr>
        <w:tc>
          <w:tcPr>
            <w:tcW w:w="1743" w:type="dxa"/>
            <w:vAlign w:val="center"/>
          </w:tcPr>
          <w:p>
            <w:pPr>
              <w:jc w:val="center"/>
              <w:rPr>
                <w:rFonts w:eastAsia="宋体"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传递方式</w:t>
            </w:r>
          </w:p>
        </w:tc>
        <w:tc>
          <w:tcPr>
            <w:tcW w:w="7487" w:type="dxa"/>
            <w:gridSpan w:val="4"/>
            <w:vAlign w:val="center"/>
          </w:tcPr>
          <w:p>
            <w:pPr>
              <w:jc w:val="both"/>
              <w:rPr>
                <w:rFonts w:ascii="宋体" w:eastAsia="宋体" w:cs="宋体"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eastAsia="宋体" w:cs="宋体" w:hint="eastAsia"/>
                <w:sz w:val="24"/>
                <w:szCs w:val="24"/>
                <w:vertAlign w:val="baseline"/>
                <w:lang w:val="en-US" w:eastAsia="zh-CN"/>
              </w:rPr>
              <w:t>□邮  箱    □当面递文    □联系方式</w:t>
            </w:r>
            <w:r>
              <w:rPr>
                <w:rFonts w:ascii="宋体" w:eastAsia="宋体" w:cs="宋体" w:hint="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 </w:t>
            </w:r>
          </w:p>
        </w:tc>
      </w:tr>
      <w:tr>
        <w:trPr>
          <w:trHeight w:val="657"/>
        </w:trPr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宋体"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是否涉密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eastAsia="宋体"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11" w:type="dxa"/>
            <w:gridSpan w:val="2"/>
            <w:vAlign w:val="center"/>
          </w:tcPr>
          <w:p>
            <w:pPr>
              <w:jc w:val="center"/>
              <w:rPr>
                <w:rFonts w:eastAsia="宋体"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是否公开</w:t>
            </w:r>
          </w:p>
        </w:tc>
        <w:tc>
          <w:tcPr>
            <w:tcW w:w="2863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rPr>
          <w:trHeight w:val="1453"/>
        </w:trPr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eastAsia="宋体"/>
                <w:sz w:val="24"/>
                <w:szCs w:val="24"/>
                <w:vertAlign w:val="baseline"/>
                <w:lang w:eastAsia="zh-CN"/>
              </w:rPr>
              <w:t>公开单位承办人员初审意见</w:t>
            </w:r>
          </w:p>
        </w:tc>
        <w:tc>
          <w:tcPr>
            <w:tcW w:w="7487" w:type="dxa"/>
            <w:gridSpan w:val="4"/>
            <w:tcBorders>
              <w:bottom w:val="single" w:sz="4" w:space="0" w:color="auto"/>
            </w:tcBorders>
            <w:vAlign w:val="center"/>
          </w:tcPr>
          <w:p>
            <w:pPr>
              <w:wordWrap w:val="0"/>
              <w:jc w:val="right"/>
              <w:rPr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sz w:val="24"/>
                <w:szCs w:val="24"/>
                <w:vertAlign w:val="baseline"/>
                <w:lang w:val="en-US" w:eastAsia="zh-CN"/>
              </w:rPr>
              <w:t xml:space="preserve">签名：               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</w:t>
            </w:r>
            <w:r>
              <w:rPr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月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日</w:t>
            </w:r>
          </w:p>
        </w:tc>
      </w:tr>
      <w:tr>
        <w:trPr>
          <w:trHeight w:val="1613"/>
        </w:trPr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  <w:lang w:eastAsia="zh-CN"/>
              </w:rPr>
            </w:pPr>
            <w:r>
              <w:rPr>
                <w:sz w:val="24"/>
                <w:szCs w:val="24"/>
                <w:vertAlign w:val="baseline"/>
                <w:lang w:eastAsia="zh-CN"/>
              </w:rPr>
              <w:t>公开单位负责人复审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意见</w:t>
            </w:r>
          </w:p>
        </w:tc>
        <w:tc>
          <w:tcPr>
            <w:tcW w:w="74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wordWrap w:val="0"/>
              <w:jc w:val="right"/>
              <w:rPr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sz w:val="24"/>
                <w:szCs w:val="24"/>
                <w:vertAlign w:val="baseline"/>
                <w:lang w:val="en-US" w:eastAsia="zh-CN"/>
              </w:rPr>
              <w:t xml:space="preserve">签名：               </w:t>
            </w:r>
          </w:p>
          <w:p>
            <w:pPr>
              <w:wordWrap w:val="0"/>
              <w:jc w:val="right"/>
              <w:rPr>
                <w:sz w:val="24"/>
                <w:szCs w:val="24"/>
                <w:vertAlign w:val="baseline"/>
                <w:lang w:eastAsia="zh-CN"/>
              </w:rPr>
            </w:pPr>
            <w:r>
              <w:rPr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月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日</w:t>
            </w:r>
            <w:r>
              <w:rPr>
                <w:sz w:val="24"/>
                <w:szCs w:val="24"/>
                <w:vertAlign w:val="baseline"/>
                <w:lang w:eastAsia="zh-CN"/>
              </w:rPr>
              <w:t xml:space="preserve">     </w:t>
            </w:r>
          </w:p>
        </w:tc>
      </w:tr>
      <w:tr>
        <w:trPr>
          <w:trHeight w:val="1699"/>
        </w:trPr>
        <w:tc>
          <w:tcPr>
            <w:tcW w:w="17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公开单位分管</w:t>
            </w:r>
            <w:r>
              <w:rPr>
                <w:sz w:val="24"/>
                <w:szCs w:val="24"/>
                <w:vertAlign w:val="baseline"/>
                <w:lang w:eastAsia="zh-CN"/>
              </w:rPr>
              <w:t>领导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审查</w:t>
            </w:r>
            <w:r>
              <w:rPr>
                <w:sz w:val="24"/>
                <w:szCs w:val="24"/>
                <w:vertAlign w:val="baseline"/>
                <w:lang w:eastAsia="zh-CN"/>
              </w:rPr>
              <w:t>意见</w:t>
            </w:r>
          </w:p>
        </w:tc>
        <w:tc>
          <w:tcPr>
            <w:tcW w:w="7487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>
            <w:pPr>
              <w:wordWrap w:val="0"/>
              <w:jc w:val="righ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sz w:val="24"/>
                <w:szCs w:val="24"/>
                <w:vertAlign w:val="baseline"/>
                <w:lang w:val="en-US" w:eastAsia="zh-CN"/>
              </w:rPr>
              <w:t xml:space="preserve">签名：               </w:t>
            </w:r>
          </w:p>
          <w:p>
            <w:pPr>
              <w:rPr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月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日</w:t>
            </w:r>
          </w:p>
        </w:tc>
      </w:tr>
      <w:tr>
        <w:trPr>
          <w:trHeight w:val="2230"/>
        </w:trPr>
        <w:tc>
          <w:tcPr>
            <w:tcW w:w="9230" w:type="dxa"/>
            <w:gridSpan w:val="5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说明：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公开单位领导审查意见必须说明该信息是否涉密、是否可以公开发布。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信息保密管理坚持“涉密不上网、上网不涉密”和“谁公开、谁负责”的原则。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保密审查的依据为《中华人民共和国保守国家秘密法》及其它法律法规。</w:t>
            </w:r>
          </w:p>
        </w:tc>
      </w:tr>
    </w:tbl>
    <w:p>
      <w:pPr>
        <w:rPr>
          <w:sz w:val="11"/>
          <w:szCs w:val="11"/>
        </w:rPr>
      </w:pP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简体"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Calibri">
    <w:altName w:val="Mango Scribble"/>
    <w:panose1 w:val="020F0502020204030204"/>
    <w:charset w:val="00"/>
    <w:family w:val="swiss"/>
    <w:pitch w:val="variable"/>
    <w:sig w:usb0="E00002FF" w:usb1="4000ACFF" w:usb2="00000001" w:usb3="00000000" w:csb0="2000019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abstractNum w:abstractNumId="0">
    <w:nsid w:val="593679DA"/>
    <w:multiLevelType w:val="singleLevel"/>
    <w:tmpl w:val="593679DA"/>
    <w:lvl w:ilvl="0">
      <w:start w:val="1"/>
      <w:numFmt w:val="decimal"/>
      <w:lvlRestart w:val="0"/>
      <w:suff w:val="nothing"/>
      <w:lvlText w:val="%1、"/>
      <w:lvlJc w:val="left"/>
      <w:pPr>
        <w:tabs>
          <w:tab w:val="num" w:pos="0"/>
        </w:tabs>
        <w:ind w:left="0" w:hanging="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58</TotalTime>
  <Application>Yozo_Office</Application>
  <Pages>1</Pages>
  <Words>257</Words>
  <Characters>257</Characters>
  <Lines>38</Lines>
  <Paragraphs>28</Paragraphs>
  <CharactersWithSpaces>516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微软用户</cp:lastModifiedBy>
  <cp:revision>1</cp:revision>
  <dcterms:created xsi:type="dcterms:W3CDTF">2017-06-06T09:23:00Z</dcterms:created>
  <dcterms:modified xsi:type="dcterms:W3CDTF">2017-09-04T09:19:02Z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2052-10.1.0.6391</vt:lpwstr>
  </property>
</Properties>
</file>