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Theme="majorEastAsia" w:hAnsiTheme="majorEastAsia" w:eastAsiaTheme="majorEastAsia"/>
          <w:b/>
        </w:rPr>
        <w:t>社会救助领域基层政务公开标准目录</w:t>
      </w:r>
    </w:p>
    <w:tbl>
      <w:tblPr>
        <w:tblStyle w:val="5"/>
        <w:tblpPr w:leftFromText="180" w:rightFromText="180" w:horzAnchor="margin" w:tblpY="7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84"/>
        <w:gridCol w:w="708"/>
        <w:gridCol w:w="2127"/>
        <w:gridCol w:w="2551"/>
        <w:gridCol w:w="1418"/>
        <w:gridCol w:w="1417"/>
        <w:gridCol w:w="1134"/>
        <w:gridCol w:w="567"/>
        <w:gridCol w:w="709"/>
        <w:gridCol w:w="425"/>
        <w:gridCol w:w="709"/>
        <w:gridCol w:w="567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17" w:type="dxa"/>
            <w:vMerge w:val="restart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序号</w:t>
            </w:r>
          </w:p>
        </w:tc>
        <w:tc>
          <w:tcPr>
            <w:tcW w:w="1292" w:type="dxa"/>
            <w:gridSpan w:val="2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公开事项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公开时限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公开主体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公开方式</w:t>
            </w:r>
          </w:p>
        </w:tc>
        <w:tc>
          <w:tcPr>
            <w:tcW w:w="1158" w:type="dxa"/>
            <w:gridSpan w:val="2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7" w:type="dxa"/>
            <w:vMerge w:val="continue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一级事项</w:t>
            </w:r>
          </w:p>
        </w:tc>
        <w:tc>
          <w:tcPr>
            <w:tcW w:w="708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二级事项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全社会</w:t>
            </w:r>
          </w:p>
        </w:tc>
        <w:tc>
          <w:tcPr>
            <w:tcW w:w="709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特定群众</w:t>
            </w:r>
          </w:p>
        </w:tc>
        <w:tc>
          <w:tcPr>
            <w:tcW w:w="425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主动</w:t>
            </w:r>
          </w:p>
        </w:tc>
        <w:tc>
          <w:tcPr>
            <w:tcW w:w="709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依申请公开</w:t>
            </w:r>
          </w:p>
        </w:tc>
        <w:tc>
          <w:tcPr>
            <w:tcW w:w="567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县级</w:t>
            </w:r>
          </w:p>
        </w:tc>
        <w:tc>
          <w:tcPr>
            <w:tcW w:w="591" w:type="dxa"/>
          </w:tcPr>
          <w:p>
            <w:pPr>
              <w:tabs>
                <w:tab w:val="left" w:pos="2025"/>
              </w:tabs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综合业务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政策法规文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《社会救助暂行办法》各地配套政策法规文件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84" w:type="dxa"/>
            <w:vMerge w:val="continue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监督检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查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社会救助信访通讯地址</w:t>
            </w: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社会救助投诉举报电话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最低生活保障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政策法规文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《关于改革完善社会救助制度的意见》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《最低生活保障审核确认办法》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《关于改革完善社会救助制度的意见》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84" w:type="dxa"/>
            <w:vMerge w:val="continue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办事指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南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《关于改革完善社会救助制度的意见》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《最低生活保障审核确认办法》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最低生活保障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审核信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息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初审对象名单及相关信息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《关于改革完善社会救助制度的意见》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《最低生活保障审核确认办法》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</w:rPr>
              <w:t>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584" w:type="dxa"/>
            <w:vMerge w:val="continue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息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低保对象名单及相关信息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《关于改革完善社会救助制度的意见》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《最低生活保障审核确认办法》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特困人员救助供养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政策法规文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《国务院关于进一步健 全特困人员救助供养制 度的意见》、民政部关于 印发《特困人员认定办 法》的通知、民政部关于 贯彻落实《国务院关于进 一步健全特困人员救助 供养制度的意见》的通 知、各地配套政策法规文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件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制定或获取信 息之日起10 个 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县级政府民政部 门、乡镇政府（街 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584" w:type="dxa"/>
            <w:vMerge w:val="continue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办事指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南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办理事项、办理条件、救 助供养标准、申请材料、 办理流程、办理时间、地 点、联系方式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《国务院关于进一步健全特 困人员救助供养制度的意 见》、各地相关政策法规文件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制定或获取信 息之日起 10 个 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县级政府民政部 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58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特困人员救助供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养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审核信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息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初审对象名单及相关信 息、终止供养名单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《国务院关于进一步健全特 困人员救助供养制度的意 见》、各地相关政策法规文件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制定或获取信 息之日起 10 个 工作日内，公示 7 个工作日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58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息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特困人员名单及相关信 息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《国务院关于进一步健全特 困人员救助供养制度的意 见》、各地相关政策法规文件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制定或获取信 息之日起10 个 工作日内，公示 7 个工作日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县级政府民政部 门、乡镇政府（街 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58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临时救助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政策法规文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《国务院关于全面建立 临时救助制度的通知》、 《民政部 财政部关于进 一步加强和改进临时救 助工作的意见》、各地配 套政策法规文件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《信息公开条例》及相关规定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临时救助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办事指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南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办理事项、办理条件、救 助标准、申请材料、办理 流程、办理时间、地点、 联系方式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《国务院关于全面建立临时 救助制度的通知》、各地相关 政策法规文件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■社区/企事业单位/村公示栏（电子屏）</w:t>
            </w: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17" w:type="dxa"/>
            <w:vAlign w:val="center"/>
          </w:tcPr>
          <w:p>
            <w:pPr>
              <w:tabs>
                <w:tab w:val="left" w:pos="2025"/>
              </w:tabs>
              <w:jc w:val="both"/>
            </w:pPr>
            <w:r>
              <w:rPr>
                <w:rFonts w:hint="eastAsia"/>
              </w:rPr>
              <w:t>13</w:t>
            </w:r>
          </w:p>
        </w:tc>
        <w:tc>
          <w:tcPr>
            <w:tcW w:w="584" w:type="dxa"/>
            <w:vMerge w:val="continue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审核审批信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息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支出型、急难型</w:t>
            </w:r>
            <w:r>
              <w:rPr>
                <w:rFonts w:ascii="仿宋" w:hAnsi="仿宋" w:eastAsia="仿宋"/>
                <w:sz w:val="18"/>
                <w:szCs w:val="18"/>
              </w:rPr>
              <w:t>临时救助对象名单、救助金额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《国务院关于全面建立临时 救助制度的通知》、各地相关 政策法规文件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tabs>
                <w:tab w:val="left" w:pos="2025"/>
              </w:tabs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025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>
            <w:pPr>
              <w:tabs>
                <w:tab w:val="left" w:pos="2025"/>
              </w:tabs>
              <w:jc w:val="center"/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</w:tr>
    </w:tbl>
    <w:p>
      <w:pPr>
        <w:tabs>
          <w:tab w:val="left" w:pos="2025"/>
        </w:tabs>
      </w:pPr>
    </w:p>
    <w:p>
      <w:pPr>
        <w:tabs>
          <w:tab w:val="left" w:pos="2025"/>
        </w:tabs>
      </w:pPr>
    </w:p>
    <w:p>
      <w:pPr>
        <w:tabs>
          <w:tab w:val="left" w:pos="2025"/>
        </w:tabs>
      </w:pPr>
    </w:p>
    <w:p>
      <w:pPr>
        <w:tabs>
          <w:tab w:val="left" w:pos="2025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2AC"/>
    <w:rsid w:val="00162387"/>
    <w:rsid w:val="001B5B1C"/>
    <w:rsid w:val="001F5D37"/>
    <w:rsid w:val="002422AC"/>
    <w:rsid w:val="00253E84"/>
    <w:rsid w:val="002576C5"/>
    <w:rsid w:val="00316C8E"/>
    <w:rsid w:val="003356EF"/>
    <w:rsid w:val="0044034A"/>
    <w:rsid w:val="00490D58"/>
    <w:rsid w:val="004C40A8"/>
    <w:rsid w:val="0051727C"/>
    <w:rsid w:val="00530266"/>
    <w:rsid w:val="0055143A"/>
    <w:rsid w:val="0057222F"/>
    <w:rsid w:val="00614BBC"/>
    <w:rsid w:val="00622444"/>
    <w:rsid w:val="00640DC9"/>
    <w:rsid w:val="00692E86"/>
    <w:rsid w:val="006A7AE7"/>
    <w:rsid w:val="006E6149"/>
    <w:rsid w:val="007711A5"/>
    <w:rsid w:val="007A3B6F"/>
    <w:rsid w:val="0083699E"/>
    <w:rsid w:val="008768AC"/>
    <w:rsid w:val="00891EFD"/>
    <w:rsid w:val="008B0011"/>
    <w:rsid w:val="008D3FA0"/>
    <w:rsid w:val="008E0DDC"/>
    <w:rsid w:val="009B74A7"/>
    <w:rsid w:val="00AC0CAF"/>
    <w:rsid w:val="00AC4747"/>
    <w:rsid w:val="00AC67AE"/>
    <w:rsid w:val="00B45680"/>
    <w:rsid w:val="00B806A5"/>
    <w:rsid w:val="00BE0523"/>
    <w:rsid w:val="00D01260"/>
    <w:rsid w:val="00D06441"/>
    <w:rsid w:val="00D60936"/>
    <w:rsid w:val="00D9721C"/>
    <w:rsid w:val="00DD7EE4"/>
    <w:rsid w:val="00E112C9"/>
    <w:rsid w:val="00E65DB5"/>
    <w:rsid w:val="00F058CF"/>
    <w:rsid w:val="00F34D86"/>
    <w:rsid w:val="00F4745B"/>
    <w:rsid w:val="00F6540E"/>
    <w:rsid w:val="00F82D76"/>
    <w:rsid w:val="01BC1896"/>
    <w:rsid w:val="01E06276"/>
    <w:rsid w:val="02031DB4"/>
    <w:rsid w:val="03236CE4"/>
    <w:rsid w:val="05331D16"/>
    <w:rsid w:val="0620476A"/>
    <w:rsid w:val="0AB21D6F"/>
    <w:rsid w:val="0E17618A"/>
    <w:rsid w:val="0F1271FB"/>
    <w:rsid w:val="136319CC"/>
    <w:rsid w:val="161C479B"/>
    <w:rsid w:val="19EE78FF"/>
    <w:rsid w:val="1A3B70D2"/>
    <w:rsid w:val="1A404648"/>
    <w:rsid w:val="1A7978B3"/>
    <w:rsid w:val="1C314D80"/>
    <w:rsid w:val="1C5E2EB3"/>
    <w:rsid w:val="1E7D41CD"/>
    <w:rsid w:val="205612F1"/>
    <w:rsid w:val="215B0A1F"/>
    <w:rsid w:val="21863507"/>
    <w:rsid w:val="24106964"/>
    <w:rsid w:val="24CF1835"/>
    <w:rsid w:val="256F77BC"/>
    <w:rsid w:val="25BA2D88"/>
    <w:rsid w:val="27152700"/>
    <w:rsid w:val="27247E76"/>
    <w:rsid w:val="29B7340B"/>
    <w:rsid w:val="2B164112"/>
    <w:rsid w:val="2D0D014E"/>
    <w:rsid w:val="3373780C"/>
    <w:rsid w:val="353B11FC"/>
    <w:rsid w:val="363E65BD"/>
    <w:rsid w:val="36624E45"/>
    <w:rsid w:val="3AD15DCE"/>
    <w:rsid w:val="3B11410E"/>
    <w:rsid w:val="3B4C7B91"/>
    <w:rsid w:val="3B6C21C0"/>
    <w:rsid w:val="3CF21E7B"/>
    <w:rsid w:val="41BE228A"/>
    <w:rsid w:val="43A208A7"/>
    <w:rsid w:val="461030D3"/>
    <w:rsid w:val="46D55AC9"/>
    <w:rsid w:val="4D10149E"/>
    <w:rsid w:val="4D9641C5"/>
    <w:rsid w:val="4E481F3A"/>
    <w:rsid w:val="4FE232AB"/>
    <w:rsid w:val="508D512D"/>
    <w:rsid w:val="51A07BCE"/>
    <w:rsid w:val="51A7749C"/>
    <w:rsid w:val="532B4178"/>
    <w:rsid w:val="54D45E75"/>
    <w:rsid w:val="572047A8"/>
    <w:rsid w:val="579E1891"/>
    <w:rsid w:val="5D506AC6"/>
    <w:rsid w:val="5D7C3EE0"/>
    <w:rsid w:val="5F127D5A"/>
    <w:rsid w:val="604D72EE"/>
    <w:rsid w:val="60A50F77"/>
    <w:rsid w:val="6117523E"/>
    <w:rsid w:val="65723802"/>
    <w:rsid w:val="6586197B"/>
    <w:rsid w:val="65AE0B6D"/>
    <w:rsid w:val="65D31130"/>
    <w:rsid w:val="66665400"/>
    <w:rsid w:val="66D62085"/>
    <w:rsid w:val="66DF36A3"/>
    <w:rsid w:val="67C2421D"/>
    <w:rsid w:val="68F2193A"/>
    <w:rsid w:val="6D10394A"/>
    <w:rsid w:val="6DF45DC0"/>
    <w:rsid w:val="70904896"/>
    <w:rsid w:val="73BD7042"/>
    <w:rsid w:val="7403574F"/>
    <w:rsid w:val="746E3431"/>
    <w:rsid w:val="74FC74AE"/>
    <w:rsid w:val="76371540"/>
    <w:rsid w:val="7AB005B9"/>
    <w:rsid w:val="7B2D7631"/>
    <w:rsid w:val="7C7C5ACB"/>
    <w:rsid w:val="7DE428ED"/>
    <w:rsid w:val="7F2E32E4"/>
    <w:rsid w:val="7F901D65"/>
    <w:rsid w:val="7FD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</Words>
  <Characters>1687</Characters>
  <Lines>14</Lines>
  <Paragraphs>3</Paragraphs>
  <TotalTime>2</TotalTime>
  <ScaleCrop>false</ScaleCrop>
  <LinksUpToDate>false</LinksUpToDate>
  <CharactersWithSpaces>1979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2021-08-19T09:36:00Z</dcterms:created>
  <dc:creator>Administrator</dc:creator>
  <cp:lastModifiedBy>句号</cp:lastModifiedBy>
  <dcterms:modified xsi:type="dcterms:W3CDTF">2021-09-14T09:11:09Z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5AB205C3EA2445E39E179D161DB03011</vt:lpwstr>
  </property>
</Properties>
</file>