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23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60E9E2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曹川镇人民政府</w:t>
      </w:r>
    </w:p>
    <w:p w14:paraId="090982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2024年政府信息公开工作年度报告</w:t>
      </w:r>
    </w:p>
    <w:p w14:paraId="63B8D0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5C686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一、总体情况</w:t>
      </w:r>
    </w:p>
    <w:p w14:paraId="487805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，我镇认真落实信息公开，主动接受社会监督，安排专人采编、报送，及时对曹川经济社会发展概况、镇党委政府内设机构情况、领导分工、办事流程、规章和规范性文件、制度建设、行政执法、政府工作报告及重要会议等信息进行发布，确保信息的时效性。</w:t>
      </w:r>
    </w:p>
    <w:p w14:paraId="6184E9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二、主动公开政府信息情况</w:t>
      </w:r>
    </w:p>
    <w:tbl>
      <w:tblPr>
        <w:tblStyle w:val="4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434"/>
        <w:gridCol w:w="2434"/>
        <w:gridCol w:w="2065"/>
      </w:tblGrid>
      <w:tr w14:paraId="52DB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2FF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70D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37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7E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99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4E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B11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65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6B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2E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E9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86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CE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1B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6A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214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E4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4FE0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A13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47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2A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124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9D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14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DA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6FCA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37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BC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E1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8B9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82F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3F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C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2A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A9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D5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B0F5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D1C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92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B9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1A9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1B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D162B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59A6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3DC35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3E56DC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9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5"/>
        <w:gridCol w:w="3127"/>
        <w:gridCol w:w="675"/>
        <w:gridCol w:w="591"/>
        <w:gridCol w:w="648"/>
        <w:gridCol w:w="720"/>
        <w:gridCol w:w="588"/>
        <w:gridCol w:w="528"/>
        <w:gridCol w:w="579"/>
      </w:tblGrid>
      <w:tr w14:paraId="704D2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DF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D4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8DBD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9D3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7E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0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43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75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9B1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BB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A22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AF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4BD7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04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FBFF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0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29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02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886D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65E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23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83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7C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C2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BE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946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BE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0C6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9A60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9D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8A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3D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21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8B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7D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EE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C95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1D3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83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D1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75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0E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76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60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15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FF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F69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120E8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5E5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33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A2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88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FC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BB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41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1B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1D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 w14:paraId="02C414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193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98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79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E0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7D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BF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948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E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44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C11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2F798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7AC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0AAB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BC4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5F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9FF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60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A7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5C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32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CF8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94D3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4FF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CA6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968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09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A4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00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EC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14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AD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6A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A212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07A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827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E8A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7C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BB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0A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D6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9A4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A3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CB6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43C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801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B04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821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28D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EA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3E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01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77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5B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88B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728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A64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2BF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C50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7C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D4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72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6B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D1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CD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496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82D4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9A0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BF1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2E6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73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33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36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1F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15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587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CA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7544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5E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640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A62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AA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E9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C8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BB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6B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A0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404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1EC1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59C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0A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452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5F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A4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7C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05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DA6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00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DE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C732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3E4E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340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EA0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99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C9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0F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81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83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AB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B2F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94BA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408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4B6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DE2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9D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E7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8A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E6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87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E4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28E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9837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669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4E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22D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58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23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AD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2A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34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1A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2C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7625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66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27B4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A22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DE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28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02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DE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58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2A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ABB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3169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CB8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BD1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584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82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86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F6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52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48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6F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0F0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AFF1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A89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F9F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46D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06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E3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55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F6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B0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9E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EB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E7AC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D72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C72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45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BE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EB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DE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4D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E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6BB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23C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2FEA2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7D3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8B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A5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08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4F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D1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76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7C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B2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B7B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83C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86D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A40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A5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4D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F1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6F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79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00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AD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1AB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11B3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BAB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359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3A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75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2B1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7A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2A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26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15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B5D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5C2F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65FD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78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FA7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A8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40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89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34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517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A97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B190C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6F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69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A1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94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D2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DA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2C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D3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242CA90F">
      <w:pPr>
        <w:keepNext w:val="0"/>
        <w:keepLines w:val="0"/>
        <w:widowControl/>
        <w:suppressLineNumbers w:val="0"/>
        <w:pBdr>
          <w:bottom w:val="none" w:color="auto" w:sz="0" w:space="0"/>
          <w:right w:val="none" w:color="auto" w:sz="0" w:space="0"/>
        </w:pBdr>
        <w:shd w:val="clear" w:color="auto" w:fill="FFFFFF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5F770DB7">
      <w:pPr>
        <w:keepNext w:val="0"/>
        <w:keepLines w:val="0"/>
        <w:widowControl/>
        <w:suppressLineNumbers w:val="0"/>
        <w:pBdr>
          <w:bottom w:val="none" w:color="auto" w:sz="0" w:space="0"/>
          <w:right w:val="none" w:color="auto" w:sz="0" w:space="0"/>
        </w:pBdr>
        <w:shd w:val="clear" w:color="auto" w:fill="FFFFFF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7B7491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AC31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17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FB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4B45A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D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03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14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1E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B5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D4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A4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6E41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BCD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66D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DE8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641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F98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E4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2C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B6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43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6A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5F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7C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C3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3C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18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A6D78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CA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1D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11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1F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EB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40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0A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CF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4E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BE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CA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E7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48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1A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603B3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E3612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477555F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存在的主要问题及改进情况</w:t>
      </w:r>
    </w:p>
    <w:p w14:paraId="326AF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（一）主要问题</w:t>
      </w:r>
    </w:p>
    <w:p w14:paraId="390C92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大部分办（中心、站）都能按照要求及时报送、发布信息，但个别办（中心、站）对政府信息公开工作的重视程度还不够，主动公开信息意识不强。</w:t>
      </w:r>
    </w:p>
    <w:p w14:paraId="008C5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（二）改进措施</w:t>
      </w:r>
    </w:p>
    <w:p w14:paraId="1BCA7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进一步扩大政务公开范围，及时更新政务公开内容。按照“以公开为原则，不公开为例外”的总体要求，进一步做好公开和免予公开两类政府信息的界定，完善主动公开的政府信息目录，逐步编制依申请公开的政府信息目录。</w:t>
      </w:r>
    </w:p>
    <w:p w14:paraId="00D3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2、继续建立和完善政务信息工作制度，狠抓制度的执行和落实，尤其要抓好政务信息工作部署的落实和年末考核，落实政务信息目标责任制，促进信息工作步入制度化、规范化的健康发展轨道。</w:t>
      </w:r>
    </w:p>
    <w:p w14:paraId="434EFE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3、加强对公众关注度高的政府信息的发布，充分利用电视、广播、网络等信息平台，多渠道扩大群众获取政务信息公开面，确保群众的知情权、参与权、表达权和监督权。</w:t>
      </w:r>
    </w:p>
    <w:p w14:paraId="797C04B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72EC8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本机关 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年度未收取政府信息公开信息处理费。</w:t>
      </w:r>
    </w:p>
    <w:p w14:paraId="1A575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130388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0B869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BA8B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曹川镇人民政府</w:t>
      </w:r>
    </w:p>
    <w:p w14:paraId="1D4A4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2025年1月17日</w:t>
      </w:r>
      <w:bookmarkStart w:id="0" w:name="_GoBack"/>
      <w:bookmarkEnd w:id="0"/>
    </w:p>
    <w:p w14:paraId="2782D5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5FCD6C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A4D0E97"/>
    <w:sectPr>
      <w:footerReference r:id="rId3" w:type="default"/>
      <w:pgSz w:w="11906" w:h="16838"/>
      <w:pgMar w:top="2098" w:right="1474" w:bottom="1134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459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1B13A">
                          <w:pPr>
                            <w:pStyle w:val="2"/>
                            <w:ind w:right="277" w:rightChars="132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21B13A">
                    <w:pPr>
                      <w:pStyle w:val="2"/>
                      <w:ind w:right="277" w:rightChars="132" w:firstLine="280" w:firstLineChars="100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6116D"/>
    <w:multiLevelType w:val="singleLevel"/>
    <w:tmpl w:val="E156116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666E"/>
    <w:rsid w:val="092B666E"/>
    <w:rsid w:val="547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2025-01-20T01:26:00Z</dcterms:created>
  <dc:creator>韩卫勇</dc:creator>
  <cp:lastModifiedBy>韩卫勇</cp:lastModifiedBy>
  <dcterms:modified xsi:type="dcterms:W3CDTF">2025-01-20T01:40:03Z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7AC7E039FDA64183B157A6FD8F3540B0_11</vt:lpwstr>
  </property>
  <property fmtid="{D5CDD505-2E9C-101B-9397-08002B2CF9AE}" pid="4" name="KSOTemplateDocerSaveRecord">
    <vt:lpwstr>eyJoZGlkIjoiNjNjYjljOGZkMzYwMGFiZDA2M2U0MjZiZGFlZmI4ODEiLCJ1c2VySWQiOiIyMzc4MDg1NDEifQ==</vt:lpwstr>
  </property>
</Properties>
</file>